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rFonts w:eastAsia="NSimSun" w:cs="Arial"/>
          <w:b/>
          <w:bCs/>
          <w:i/>
          <w:iCs/>
          <w:color w:val="auto"/>
          <w:kern w:val="2"/>
          <w:sz w:val="52"/>
          <w:szCs w:val="52"/>
          <w:lang w:val="cs-CZ" w:eastAsia="zh-CN" w:bidi="hi-IN"/>
        </w:rPr>
        <w:t xml:space="preserve">Jump Cup ZM 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bookmarkStart w:id="0" w:name="__DdeLink__513_835136012"/>
      <w:r>
        <w:rPr>
          <w:rFonts w:eastAsia="NSimSun" w:cs="Arial"/>
          <w:b/>
          <w:bCs/>
          <w:i/>
          <w:iCs/>
          <w:color w:val="auto"/>
          <w:kern w:val="2"/>
          <w:sz w:val="52"/>
          <w:szCs w:val="52"/>
          <w:lang w:val="cs-CZ" w:eastAsia="zh-CN" w:bidi="hi-IN"/>
        </w:rPr>
        <w:t>průběžné bodování</w:t>
      </w:r>
      <w:bookmarkEnd w:id="0"/>
      <w:r>
        <w:rPr>
          <w:rFonts w:eastAsia="NSimSun" w:cs="Arial"/>
          <w:b/>
          <w:bCs/>
          <w:i/>
          <w:iCs/>
          <w:color w:val="auto"/>
          <w:kern w:val="2"/>
          <w:sz w:val="52"/>
          <w:szCs w:val="52"/>
          <w:lang w:val="cs-CZ" w:eastAsia="zh-CN" w:bidi="hi-IN"/>
        </w:rPr>
        <w:t xml:space="preserve"> po 5.kole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9"/>
        <w:gridCol w:w="5565"/>
      </w:tblGrid>
      <w:tr>
        <w:trPr>
          <w:trHeight w:val="570" w:hRule="atLeast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spacing w:before="0" w:after="0"/>
              <w:ind w:left="0" w:right="0" w:hanging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jméno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Body 1. – 6. kolo</w:t>
            </w:r>
          </w:p>
        </w:tc>
      </w:tr>
      <w:tr>
        <w:trPr/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4424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24"/>
            </w:tblGrid>
            <w:tr>
              <w:trPr/>
              <w:tc>
                <w:tcPr>
                  <w:tcW w:w="4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******       *******  ******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ŠVECOVÁ Adéla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CHÁROVÁ Anežka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CHMELOVÁ Kristýna  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NOVÁKOVÁ Michaela  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KOSÍKOVÁ Denisa  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MAYEROVÁ Růžena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JANATOVÁ Viktorie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HYKEŠ Václav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MIKEŠOVÁ Pavla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HOŠKOVÁ Renata 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ALBRECHT Julia  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BAHBOUHOVÁ Kamila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TOMANDLOVÁ Lucie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>BULÍŘOVÁ Kateřina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KOUBKOVÁ Hana 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BAŠTA Marek   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ŠÍMOVÁ Eliška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RŮŽIČKOVÁ Michaela   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>STUCHLÍKOVÁ Sára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HERMANOVÁ Alexandra   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JELÍNKOVÁ Petra    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MACHOVÁ Sandra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SEMERÁD Zbyněk 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>VLADOVÁ Daniela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>ŠIBOVÁ Eliška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suppressLineNumbers/>
                    <w:suppressAutoHyphens w:val="true"/>
                    <w:bidi w:val="0"/>
                    <w:spacing w:before="0" w:after="0"/>
                    <w:ind w:left="0" w:right="0" w:hanging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>PROCHÁZKA Lukáš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suppressLineNumbers/>
                    <w:suppressAutoHyphens w:val="true"/>
                    <w:bidi w:val="0"/>
                    <w:spacing w:before="0" w:after="0"/>
                    <w:ind w:left="0" w:right="0" w:hanging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ŠERYCHOVÁ Eliška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>KALIBÁNOVÁ Kristína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SUCHÁ Tereza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PERLÍKOVÁ Eliška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SOKOL Martin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NOVOTNÁ Andrea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HANZLÍČKOVÁ Dana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CHALUPOVÁ Kristýna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NEVRLÁ Kateřina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HAŠKOVCOVÁ Zora</w:t>
                  </w:r>
                </w:p>
              </w:tc>
            </w:tr>
          </w:tbl>
          <w:p>
            <w:pPr>
              <w:pStyle w:val="Obsahtabulky"/>
              <w:widowControl w:val="false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45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779"/>
              <w:gridCol w:w="779"/>
              <w:gridCol w:w="779"/>
              <w:gridCol w:w="780"/>
              <w:gridCol w:w="779"/>
              <w:gridCol w:w="781"/>
              <w:gridCol w:w="777"/>
            </w:tblGrid>
            <w:tr>
              <w:trPr/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eastAsia="NSimSun" w:cs="Arial"/>
                      <w:b/>
                      <w:bCs/>
                    </w:rPr>
                    <w:t>Ʃ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/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widowControl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</w:tr>
            <w:tr>
              <w:trPr/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Obsahtabulky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>
            <w:pPr>
              <w:pStyle w:val="Obsahtabulky"/>
              <w:widowControl w:val="false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2638</TotalTime>
  <Application>LibreOffice/6.4.1.2$Windows_X86_64 LibreOffice_project/4d224e95b98b138af42a64d84056446d09082932</Application>
  <Pages>2</Pages>
  <Words>184</Words>
  <Characters>728</Characters>
  <CharactersWithSpaces>944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2019-09-02T09:19:43Z</dcterms:created>
  <dc:creator/>
  <dc:description/>
  <dc:language>cs-CZ</dc:language>
  <cp:lastModifiedBy/>
  <cp:lastPrinted>2022-06-06T12:27:39Z</cp:lastPrinted>
  <dcterms:modified xsi:type="dcterms:W3CDTF">2022-08-22T08:50:27Z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